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19DF57" w14:textId="47E1953E" w:rsidR="00943886" w:rsidRDefault="00994E9F" w:rsidP="00943886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right="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ADITAMENTO</w:t>
      </w:r>
      <w:r w:rsidR="00943886">
        <w:rPr>
          <w:b/>
          <w:color w:val="000000"/>
          <w:sz w:val="24"/>
          <w:szCs w:val="24"/>
        </w:rPr>
        <w:t xml:space="preserve"> </w:t>
      </w:r>
      <w:r w:rsidR="00B50AB8">
        <w:rPr>
          <w:b/>
          <w:color w:val="000000"/>
          <w:sz w:val="24"/>
          <w:szCs w:val="24"/>
        </w:rPr>
        <w:t>I</w:t>
      </w:r>
      <w:r w:rsidR="004D3183">
        <w:rPr>
          <w:b/>
          <w:color w:val="000000"/>
          <w:sz w:val="24"/>
          <w:szCs w:val="24"/>
        </w:rPr>
        <w:t xml:space="preserve"> </w:t>
      </w:r>
      <w:r w:rsidR="00943886">
        <w:rPr>
          <w:b/>
          <w:color w:val="000000"/>
          <w:sz w:val="24"/>
          <w:szCs w:val="24"/>
        </w:rPr>
        <w:t xml:space="preserve">DO REGULAMENTO DO </w:t>
      </w:r>
      <w:r w:rsidR="00943886" w:rsidRPr="00EC3243">
        <w:rPr>
          <w:b/>
          <w:color w:val="000000"/>
          <w:sz w:val="24"/>
          <w:szCs w:val="24"/>
        </w:rPr>
        <w:t>PRÊMIO ESTADUAL DE EDUCAÇÃO</w:t>
      </w:r>
      <w:r w:rsidR="00943886">
        <w:rPr>
          <w:b/>
          <w:color w:val="000000"/>
          <w:sz w:val="24"/>
          <w:szCs w:val="24"/>
        </w:rPr>
        <w:t xml:space="preserve"> </w:t>
      </w:r>
      <w:r w:rsidR="00943886" w:rsidRPr="00EC3243">
        <w:rPr>
          <w:b/>
          <w:color w:val="000000"/>
          <w:sz w:val="24"/>
          <w:szCs w:val="24"/>
        </w:rPr>
        <w:t xml:space="preserve">FISCAL </w:t>
      </w:r>
      <w:r w:rsidR="00943886">
        <w:rPr>
          <w:b/>
          <w:color w:val="000000"/>
          <w:sz w:val="24"/>
          <w:szCs w:val="24"/>
        </w:rPr>
        <w:t>–</w:t>
      </w:r>
      <w:r w:rsidR="00943886" w:rsidRPr="00EC3243">
        <w:rPr>
          <w:b/>
          <w:color w:val="000000"/>
          <w:sz w:val="24"/>
          <w:szCs w:val="24"/>
        </w:rPr>
        <w:t xml:space="preserve"> </w:t>
      </w:r>
      <w:r w:rsidR="00943886">
        <w:rPr>
          <w:b/>
          <w:color w:val="000000"/>
          <w:sz w:val="24"/>
          <w:szCs w:val="24"/>
        </w:rPr>
        <w:t>TOCANTINS (EDIÇÃO 202</w:t>
      </w:r>
      <w:r w:rsidR="00B50AB8">
        <w:rPr>
          <w:b/>
          <w:color w:val="000000"/>
          <w:sz w:val="24"/>
          <w:szCs w:val="24"/>
        </w:rPr>
        <w:t>3</w:t>
      </w:r>
      <w:r w:rsidR="00943886" w:rsidRPr="00EC3243">
        <w:rPr>
          <w:b/>
          <w:color w:val="000000"/>
          <w:sz w:val="24"/>
          <w:szCs w:val="24"/>
        </w:rPr>
        <w:t>)</w:t>
      </w:r>
    </w:p>
    <w:p w14:paraId="5599DE5A" w14:textId="77777777" w:rsidR="00943886" w:rsidRDefault="00943886" w:rsidP="00943886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right="4"/>
        <w:rPr>
          <w:b/>
          <w:color w:val="000000"/>
          <w:sz w:val="24"/>
          <w:szCs w:val="24"/>
        </w:rPr>
      </w:pPr>
    </w:p>
    <w:p w14:paraId="0AF4030F" w14:textId="1A0CFCCE" w:rsidR="00943886" w:rsidRDefault="004D3183" w:rsidP="00FB0A3F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right="4"/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  <w:r w:rsidR="00943886">
        <w:rPr>
          <w:sz w:val="24"/>
          <w:szCs w:val="24"/>
        </w:rPr>
        <w:t xml:space="preserve"> Comissão Organizadora do Prêmio </w:t>
      </w:r>
      <w:r w:rsidR="00B50AB8">
        <w:rPr>
          <w:sz w:val="24"/>
          <w:szCs w:val="24"/>
        </w:rPr>
        <w:t xml:space="preserve">Estadual </w:t>
      </w:r>
      <w:r w:rsidR="00943886">
        <w:rPr>
          <w:sz w:val="24"/>
          <w:szCs w:val="24"/>
        </w:rPr>
        <w:t xml:space="preserve">de Educação Fiscal – Tocantins </w:t>
      </w:r>
      <w:r w:rsidR="00B50AB8">
        <w:rPr>
          <w:sz w:val="24"/>
          <w:szCs w:val="24"/>
        </w:rPr>
        <w:t xml:space="preserve">Edição </w:t>
      </w:r>
      <w:r w:rsidR="00943886">
        <w:rPr>
          <w:sz w:val="24"/>
          <w:szCs w:val="24"/>
        </w:rPr>
        <w:t>202</w:t>
      </w:r>
      <w:r w:rsidR="00B50AB8">
        <w:rPr>
          <w:sz w:val="24"/>
          <w:szCs w:val="24"/>
        </w:rPr>
        <w:t>3</w:t>
      </w:r>
      <w:r w:rsidR="00943886">
        <w:rPr>
          <w:sz w:val="24"/>
          <w:szCs w:val="24"/>
        </w:rPr>
        <w:t xml:space="preserve">, </w:t>
      </w:r>
      <w:r w:rsidR="00FB0A3F">
        <w:rPr>
          <w:sz w:val="24"/>
          <w:szCs w:val="24"/>
        </w:rPr>
        <w:t xml:space="preserve">realizado pela </w:t>
      </w:r>
      <w:r w:rsidR="00FB0A3F" w:rsidRPr="00540197">
        <w:rPr>
          <w:sz w:val="24"/>
          <w:szCs w:val="24"/>
        </w:rPr>
        <w:t xml:space="preserve">Associação dos Auditores Fiscais do Tocantins </w:t>
      </w:r>
      <w:r w:rsidR="00FB0A3F">
        <w:rPr>
          <w:sz w:val="24"/>
          <w:szCs w:val="24"/>
        </w:rPr>
        <w:t>–</w:t>
      </w:r>
      <w:r w:rsidR="00FB0A3F" w:rsidRPr="00540197">
        <w:rPr>
          <w:sz w:val="24"/>
          <w:szCs w:val="24"/>
        </w:rPr>
        <w:t xml:space="preserve"> AUDIFISCO</w:t>
      </w:r>
      <w:r w:rsidR="00FB0A3F">
        <w:rPr>
          <w:sz w:val="24"/>
          <w:szCs w:val="24"/>
        </w:rPr>
        <w:t>,</w:t>
      </w:r>
      <w:r w:rsidR="00FB0A3F" w:rsidRPr="00540197">
        <w:rPr>
          <w:sz w:val="24"/>
          <w:szCs w:val="24"/>
        </w:rPr>
        <w:t xml:space="preserve"> </w:t>
      </w:r>
      <w:r w:rsidR="00943886">
        <w:rPr>
          <w:sz w:val="24"/>
          <w:szCs w:val="24"/>
        </w:rPr>
        <w:t xml:space="preserve">conforme </w:t>
      </w:r>
      <w:r w:rsidR="00FB0A3F">
        <w:rPr>
          <w:sz w:val="24"/>
          <w:szCs w:val="24"/>
        </w:rPr>
        <w:t>suas</w:t>
      </w:r>
      <w:r w:rsidR="00943886">
        <w:rPr>
          <w:sz w:val="24"/>
          <w:szCs w:val="24"/>
        </w:rPr>
        <w:t xml:space="preserve"> atribuições, RESOLVE:</w:t>
      </w:r>
    </w:p>
    <w:p w14:paraId="4E25FA31" w14:textId="77777777" w:rsidR="00943886" w:rsidRDefault="00943886" w:rsidP="00943886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right="4"/>
        <w:rPr>
          <w:sz w:val="24"/>
          <w:szCs w:val="24"/>
        </w:rPr>
      </w:pPr>
    </w:p>
    <w:p w14:paraId="21FBF5EE" w14:textId="2AAC4E7C" w:rsidR="00943886" w:rsidRDefault="00943886" w:rsidP="00943886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right="-1"/>
        <w:jc w:val="center"/>
        <w:rPr>
          <w:b/>
          <w:sz w:val="24"/>
          <w:szCs w:val="24"/>
        </w:rPr>
      </w:pPr>
      <w:r w:rsidRPr="00943886">
        <w:rPr>
          <w:b/>
          <w:sz w:val="24"/>
          <w:szCs w:val="24"/>
        </w:rPr>
        <w:t xml:space="preserve">Prorrogar o prazo de inscrição para o dia </w:t>
      </w:r>
      <w:r w:rsidR="00B50AB8">
        <w:rPr>
          <w:b/>
          <w:sz w:val="24"/>
          <w:szCs w:val="24"/>
        </w:rPr>
        <w:t>31</w:t>
      </w:r>
      <w:r w:rsidRPr="00943886">
        <w:rPr>
          <w:b/>
          <w:sz w:val="24"/>
          <w:szCs w:val="24"/>
        </w:rPr>
        <w:t xml:space="preserve"> </w:t>
      </w:r>
      <w:r w:rsidR="00B50AB8" w:rsidRPr="00943886">
        <w:rPr>
          <w:b/>
          <w:sz w:val="24"/>
          <w:szCs w:val="24"/>
        </w:rPr>
        <w:t xml:space="preserve">de </w:t>
      </w:r>
      <w:r w:rsidR="00B50AB8">
        <w:rPr>
          <w:b/>
          <w:sz w:val="24"/>
          <w:szCs w:val="24"/>
        </w:rPr>
        <w:t xml:space="preserve">maio </w:t>
      </w:r>
      <w:r w:rsidRPr="00943886">
        <w:rPr>
          <w:b/>
          <w:sz w:val="24"/>
          <w:szCs w:val="24"/>
        </w:rPr>
        <w:t>de 202</w:t>
      </w:r>
      <w:r w:rsidR="00B50AB8">
        <w:rPr>
          <w:b/>
          <w:sz w:val="24"/>
          <w:szCs w:val="24"/>
        </w:rPr>
        <w:t>3</w:t>
      </w:r>
      <w:r w:rsidRPr="00943886">
        <w:rPr>
          <w:b/>
          <w:sz w:val="24"/>
          <w:szCs w:val="24"/>
        </w:rPr>
        <w:t>.</w:t>
      </w:r>
    </w:p>
    <w:p w14:paraId="5A1673EA" w14:textId="77777777" w:rsidR="00943886" w:rsidRDefault="00943886" w:rsidP="00943886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left="851" w:right="424"/>
        <w:rPr>
          <w:b/>
          <w:sz w:val="24"/>
          <w:szCs w:val="24"/>
        </w:rPr>
      </w:pPr>
    </w:p>
    <w:p w14:paraId="2A69CAA6" w14:textId="77777777" w:rsidR="00943886" w:rsidRDefault="00943886" w:rsidP="00FB0A3F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right="424"/>
        <w:jc w:val="both"/>
        <w:rPr>
          <w:sz w:val="24"/>
          <w:szCs w:val="24"/>
        </w:rPr>
      </w:pPr>
      <w:r>
        <w:rPr>
          <w:sz w:val="24"/>
          <w:szCs w:val="24"/>
        </w:rPr>
        <w:t>Sendo assim, o item 8.0 do Regulamento, que diz respeito ao cronograma do evento, foi alterado, sendo válido o segundo cronograma a seguir:</w:t>
      </w:r>
    </w:p>
    <w:p w14:paraId="379018B3" w14:textId="77777777" w:rsidR="00FB0A3F" w:rsidRDefault="00FB0A3F" w:rsidP="00943886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right="424"/>
        <w:rPr>
          <w:sz w:val="24"/>
          <w:szCs w:val="24"/>
        </w:rPr>
      </w:pPr>
    </w:p>
    <w:p w14:paraId="2E104F10" w14:textId="77777777" w:rsidR="00FB0A3F" w:rsidRPr="0038793D" w:rsidRDefault="00FB0A3F" w:rsidP="00FB0A3F">
      <w:pPr>
        <w:pStyle w:val="SemEspaamento"/>
        <w:numPr>
          <w:ilvl w:val="0"/>
          <w:numId w:val="2"/>
        </w:numPr>
        <w:spacing w:line="360" w:lineRule="auto"/>
        <w:jc w:val="both"/>
        <w:rPr>
          <w:b/>
          <w:sz w:val="24"/>
          <w:szCs w:val="24"/>
        </w:rPr>
      </w:pPr>
      <w:r w:rsidRPr="0038793D">
        <w:rPr>
          <w:b/>
          <w:sz w:val="24"/>
          <w:szCs w:val="24"/>
        </w:rPr>
        <w:t xml:space="preserve">DO CRONOGRAMA </w:t>
      </w:r>
    </w:p>
    <w:p w14:paraId="42B5EFF4" w14:textId="77777777" w:rsidR="00FB0A3F" w:rsidRPr="0038793D" w:rsidRDefault="00FB0A3F" w:rsidP="00FB0A3F">
      <w:pPr>
        <w:pStyle w:val="SemEspaamento"/>
        <w:numPr>
          <w:ilvl w:val="1"/>
          <w:numId w:val="2"/>
        </w:numPr>
        <w:spacing w:line="360" w:lineRule="auto"/>
        <w:jc w:val="both"/>
        <w:rPr>
          <w:sz w:val="24"/>
          <w:szCs w:val="24"/>
        </w:rPr>
      </w:pPr>
      <w:r w:rsidRPr="0038793D">
        <w:rPr>
          <w:sz w:val="24"/>
          <w:szCs w:val="24"/>
        </w:rPr>
        <w:t xml:space="preserve">A execução do Prêmio obedecerá ao seguinte cronograma de desenvolvimento: </w:t>
      </w:r>
    </w:p>
    <w:p w14:paraId="58C346FF" w14:textId="77777777" w:rsidR="00FB0A3F" w:rsidRDefault="00FB0A3F" w:rsidP="00943886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right="424"/>
        <w:rPr>
          <w:sz w:val="24"/>
          <w:szCs w:val="2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625"/>
        <w:gridCol w:w="5869"/>
      </w:tblGrid>
      <w:tr w:rsidR="00B50AB8" w14:paraId="7B261057" w14:textId="77777777" w:rsidTr="00076FBB">
        <w:tc>
          <w:tcPr>
            <w:tcW w:w="2660" w:type="dxa"/>
          </w:tcPr>
          <w:p w14:paraId="4D4CFF0F" w14:textId="77777777" w:rsidR="00B50AB8" w:rsidRPr="00EB4916" w:rsidRDefault="00B50AB8" w:rsidP="00076FBB">
            <w:pPr>
              <w:pStyle w:val="SemEspaamen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916">
              <w:rPr>
                <w:rFonts w:ascii="Times New Roman" w:hAnsi="Times New Roman" w:cs="Times New Roman"/>
                <w:b/>
                <w:sz w:val="24"/>
                <w:szCs w:val="24"/>
              </w:rPr>
              <w:t>Data</w:t>
            </w:r>
          </w:p>
        </w:tc>
        <w:tc>
          <w:tcPr>
            <w:tcW w:w="5984" w:type="dxa"/>
          </w:tcPr>
          <w:p w14:paraId="1DE1D145" w14:textId="77777777" w:rsidR="00B50AB8" w:rsidRPr="00EB4916" w:rsidRDefault="00B50AB8" w:rsidP="00076FBB">
            <w:pPr>
              <w:pStyle w:val="SemEspaamen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916">
              <w:rPr>
                <w:rFonts w:ascii="Times New Roman" w:hAnsi="Times New Roman" w:cs="Times New Roman"/>
                <w:b/>
                <w:sz w:val="24"/>
                <w:szCs w:val="24"/>
              </w:rPr>
              <w:t>Programação</w:t>
            </w:r>
          </w:p>
        </w:tc>
      </w:tr>
      <w:tr w:rsidR="00B50AB8" w14:paraId="368F3C61" w14:textId="77777777" w:rsidTr="00076FBB">
        <w:tc>
          <w:tcPr>
            <w:tcW w:w="2660" w:type="dxa"/>
          </w:tcPr>
          <w:p w14:paraId="7E4DD65C" w14:textId="77777777" w:rsidR="00B50AB8" w:rsidRPr="00EB4916" w:rsidRDefault="00B50AB8" w:rsidP="00076FBB">
            <w:pPr>
              <w:pStyle w:val="SemEspaamen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10/02</w:t>
            </w:r>
            <w:r w:rsidRPr="00EB4916">
              <w:rPr>
                <w:rFonts w:ascii="Times New Roman" w:hAnsi="Times New Roman" w:cs="Times New Roman"/>
                <w:sz w:val="24"/>
                <w:szCs w:val="24"/>
              </w:rPr>
              <w:t>/202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984" w:type="dxa"/>
          </w:tcPr>
          <w:p w14:paraId="0B2571E6" w14:textId="77777777" w:rsidR="00B50AB8" w:rsidRPr="00EB4916" w:rsidRDefault="00B50AB8" w:rsidP="00076FBB">
            <w:pPr>
              <w:pStyle w:val="SemEspaamen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4916">
              <w:rPr>
                <w:rFonts w:ascii="Times New Roman" w:hAnsi="Times New Roman" w:cs="Times New Roman"/>
                <w:sz w:val="24"/>
                <w:szCs w:val="24"/>
              </w:rPr>
              <w:t>Lançamento do Edital</w:t>
            </w:r>
          </w:p>
        </w:tc>
      </w:tr>
      <w:tr w:rsidR="00B50AB8" w14:paraId="18A1BF85" w14:textId="77777777" w:rsidTr="00076FBB">
        <w:tc>
          <w:tcPr>
            <w:tcW w:w="2660" w:type="dxa"/>
          </w:tcPr>
          <w:p w14:paraId="300C1514" w14:textId="1143C24E" w:rsidR="00B50AB8" w:rsidRPr="00B50AB8" w:rsidRDefault="00B50AB8" w:rsidP="00076FBB">
            <w:pPr>
              <w:pStyle w:val="SemEspaamen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10/02/2023 a 3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/0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/2023</w:t>
            </w:r>
          </w:p>
        </w:tc>
        <w:tc>
          <w:tcPr>
            <w:tcW w:w="5984" w:type="dxa"/>
          </w:tcPr>
          <w:p w14:paraId="5A9170D0" w14:textId="77777777" w:rsidR="00B50AB8" w:rsidRPr="00B50AB8" w:rsidRDefault="00B50AB8" w:rsidP="00076FBB">
            <w:pPr>
              <w:pStyle w:val="SemEspaamen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Período de inscrição e divulgação</w:t>
            </w:r>
          </w:p>
        </w:tc>
      </w:tr>
      <w:tr w:rsidR="00B50AB8" w14:paraId="3C3189FC" w14:textId="77777777" w:rsidTr="00076FBB">
        <w:tc>
          <w:tcPr>
            <w:tcW w:w="2660" w:type="dxa"/>
          </w:tcPr>
          <w:p w14:paraId="103D10A2" w14:textId="102BE938" w:rsidR="00B50AB8" w:rsidRPr="00B50AB8" w:rsidRDefault="00B50AB8" w:rsidP="00076FBB">
            <w:pPr>
              <w:pStyle w:val="SemEspaamen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/0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/2023</w:t>
            </w:r>
          </w:p>
        </w:tc>
        <w:tc>
          <w:tcPr>
            <w:tcW w:w="5984" w:type="dxa"/>
          </w:tcPr>
          <w:p w14:paraId="11B3DCFD" w14:textId="77777777" w:rsidR="00B50AB8" w:rsidRPr="00B50AB8" w:rsidRDefault="00B50AB8" w:rsidP="00076FBB">
            <w:pPr>
              <w:pStyle w:val="SemEspaamen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Divulgação das inscrições homologadas</w:t>
            </w:r>
          </w:p>
        </w:tc>
      </w:tr>
      <w:tr w:rsidR="00B50AB8" w14:paraId="3175C428" w14:textId="77777777" w:rsidTr="00076FBB">
        <w:tc>
          <w:tcPr>
            <w:tcW w:w="2660" w:type="dxa"/>
          </w:tcPr>
          <w:p w14:paraId="53876B9A" w14:textId="29CCD768" w:rsidR="00B50AB8" w:rsidRPr="00B50AB8" w:rsidRDefault="00B50AB8" w:rsidP="00076FBB">
            <w:pPr>
              <w:pStyle w:val="SemEspaamen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/0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/2023 a 0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/0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/2023</w:t>
            </w:r>
          </w:p>
        </w:tc>
        <w:tc>
          <w:tcPr>
            <w:tcW w:w="5984" w:type="dxa"/>
          </w:tcPr>
          <w:p w14:paraId="0D37D1BC" w14:textId="77777777" w:rsidR="00B50AB8" w:rsidRPr="00B50AB8" w:rsidRDefault="00B50AB8" w:rsidP="00076FBB">
            <w:pPr>
              <w:pStyle w:val="SemEspaamen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Recursos</w:t>
            </w:r>
          </w:p>
        </w:tc>
      </w:tr>
      <w:tr w:rsidR="00B50AB8" w14:paraId="695EE426" w14:textId="77777777" w:rsidTr="00076FBB">
        <w:tc>
          <w:tcPr>
            <w:tcW w:w="2660" w:type="dxa"/>
          </w:tcPr>
          <w:p w14:paraId="0DF3087A" w14:textId="093EF4F9" w:rsidR="00B50AB8" w:rsidRPr="00B50AB8" w:rsidRDefault="00B50AB8" w:rsidP="00076FBB">
            <w:pPr>
              <w:pStyle w:val="SemEspaamen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09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/0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/2023</w:t>
            </w:r>
          </w:p>
        </w:tc>
        <w:tc>
          <w:tcPr>
            <w:tcW w:w="5984" w:type="dxa"/>
          </w:tcPr>
          <w:p w14:paraId="3F98F0E9" w14:textId="77777777" w:rsidR="00B50AB8" w:rsidRPr="00B50AB8" w:rsidRDefault="00B50AB8" w:rsidP="00076FBB">
            <w:pPr>
              <w:pStyle w:val="SemEspaamen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Divulgação final dos concorrentes</w:t>
            </w:r>
          </w:p>
        </w:tc>
      </w:tr>
      <w:tr w:rsidR="00B50AB8" w14:paraId="174095E6" w14:textId="77777777" w:rsidTr="00076FBB">
        <w:tc>
          <w:tcPr>
            <w:tcW w:w="2660" w:type="dxa"/>
          </w:tcPr>
          <w:p w14:paraId="786366E9" w14:textId="3375F571" w:rsidR="00B50AB8" w:rsidRPr="00B50AB8" w:rsidRDefault="00B50AB8" w:rsidP="00076FBB">
            <w:pPr>
              <w:pStyle w:val="SemEspaamen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/0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/2023 a 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6/06/2023</w:t>
            </w:r>
          </w:p>
        </w:tc>
        <w:tc>
          <w:tcPr>
            <w:tcW w:w="5984" w:type="dxa"/>
          </w:tcPr>
          <w:p w14:paraId="186FE212" w14:textId="77777777" w:rsidR="00B50AB8" w:rsidRPr="00B50AB8" w:rsidRDefault="00B50AB8" w:rsidP="00076FBB">
            <w:pPr>
              <w:pStyle w:val="SemEspaamen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0A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Avaliação</w:t>
            </w:r>
          </w:p>
        </w:tc>
      </w:tr>
      <w:tr w:rsidR="00B50AB8" w14:paraId="24CA56E3" w14:textId="77777777" w:rsidTr="00076FBB">
        <w:tc>
          <w:tcPr>
            <w:tcW w:w="2660" w:type="dxa"/>
          </w:tcPr>
          <w:p w14:paraId="23C3455D" w14:textId="77777777" w:rsidR="00B50AB8" w:rsidRPr="00EB4916" w:rsidRDefault="00B50AB8" w:rsidP="00076FBB">
            <w:pPr>
              <w:pStyle w:val="SemEspaamen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29/06</w:t>
            </w:r>
            <w:r w:rsidRPr="00EB4916">
              <w:rPr>
                <w:rFonts w:ascii="Times New Roman" w:hAnsi="Times New Roman" w:cs="Times New Roman"/>
                <w:sz w:val="24"/>
                <w:szCs w:val="24"/>
              </w:rPr>
              <w:t>/202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984" w:type="dxa"/>
          </w:tcPr>
          <w:p w14:paraId="1548CC17" w14:textId="77777777" w:rsidR="00B50AB8" w:rsidRPr="00EB4916" w:rsidRDefault="00B50AB8" w:rsidP="00076FBB">
            <w:pPr>
              <w:pStyle w:val="SemEspaamen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4916">
              <w:rPr>
                <w:rFonts w:ascii="Times New Roman" w:hAnsi="Times New Roman" w:cs="Times New Roman"/>
                <w:sz w:val="24"/>
                <w:szCs w:val="24"/>
              </w:rPr>
              <w:t>Premiação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568778EE" w14:textId="77777777" w:rsidR="00943886" w:rsidRDefault="00943886" w:rsidP="00943886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right="424"/>
        <w:rPr>
          <w:sz w:val="24"/>
          <w:szCs w:val="24"/>
        </w:rPr>
      </w:pPr>
    </w:p>
    <w:p w14:paraId="7EFE087C" w14:textId="77777777" w:rsidR="00943886" w:rsidRDefault="00943886" w:rsidP="00943886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right="424"/>
        <w:rPr>
          <w:sz w:val="24"/>
          <w:szCs w:val="24"/>
        </w:rPr>
      </w:pPr>
    </w:p>
    <w:p w14:paraId="7298827E" w14:textId="77777777" w:rsidR="004D3183" w:rsidRDefault="004D3183" w:rsidP="00943886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right="424"/>
        <w:rPr>
          <w:sz w:val="24"/>
          <w:szCs w:val="24"/>
        </w:rPr>
      </w:pPr>
    </w:p>
    <w:p w14:paraId="78DD7F55" w14:textId="77777777" w:rsidR="00FB0A3F" w:rsidRDefault="00FB0A3F" w:rsidP="00943886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right="424"/>
        <w:rPr>
          <w:sz w:val="24"/>
          <w:szCs w:val="24"/>
        </w:rPr>
      </w:pPr>
      <w:r>
        <w:rPr>
          <w:sz w:val="24"/>
          <w:szCs w:val="24"/>
        </w:rPr>
        <w:t>A Comissão fica à disposição para sanar possíveis esclarecimentos.</w:t>
      </w:r>
    </w:p>
    <w:p w14:paraId="646ACC99" w14:textId="77777777" w:rsidR="00FB0A3F" w:rsidRDefault="00FB0A3F" w:rsidP="00943886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right="424"/>
        <w:rPr>
          <w:sz w:val="24"/>
          <w:szCs w:val="24"/>
        </w:rPr>
      </w:pPr>
    </w:p>
    <w:p w14:paraId="7037F8FF" w14:textId="77777777" w:rsidR="00FB0A3F" w:rsidRDefault="00FB0A3F" w:rsidP="00943886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right="424"/>
        <w:rPr>
          <w:sz w:val="24"/>
          <w:szCs w:val="24"/>
        </w:rPr>
      </w:pPr>
    </w:p>
    <w:p w14:paraId="2E5852A9" w14:textId="77777777" w:rsidR="00FB0A3F" w:rsidRDefault="00FB0A3F" w:rsidP="00FB0A3F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right="424"/>
        <w:jc w:val="right"/>
        <w:rPr>
          <w:sz w:val="24"/>
          <w:szCs w:val="24"/>
        </w:rPr>
      </w:pPr>
    </w:p>
    <w:p w14:paraId="0D67F956" w14:textId="6DCDCA4B" w:rsidR="00FB0A3F" w:rsidRDefault="00FB0A3F" w:rsidP="00FB0A3F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right="424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Palmas, </w:t>
      </w:r>
      <w:r w:rsidR="00BA1B5B">
        <w:rPr>
          <w:sz w:val="24"/>
          <w:szCs w:val="24"/>
        </w:rPr>
        <w:t>0</w:t>
      </w:r>
      <w:r w:rsidR="00B50AB8">
        <w:rPr>
          <w:sz w:val="24"/>
          <w:szCs w:val="24"/>
        </w:rPr>
        <w:t>3</w:t>
      </w:r>
      <w:r>
        <w:rPr>
          <w:sz w:val="24"/>
          <w:szCs w:val="24"/>
        </w:rPr>
        <w:t xml:space="preserve"> de </w:t>
      </w:r>
      <w:r w:rsidR="00B50AB8">
        <w:rPr>
          <w:sz w:val="24"/>
          <w:szCs w:val="24"/>
        </w:rPr>
        <w:t>maio</w:t>
      </w:r>
      <w:r>
        <w:rPr>
          <w:sz w:val="24"/>
          <w:szCs w:val="24"/>
        </w:rPr>
        <w:t xml:space="preserve"> de 202</w:t>
      </w:r>
      <w:r w:rsidR="00B50AB8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14:paraId="68D506D8" w14:textId="77777777" w:rsidR="00FB0A3F" w:rsidRDefault="00FB0A3F" w:rsidP="00943886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right="424"/>
        <w:rPr>
          <w:sz w:val="24"/>
          <w:szCs w:val="24"/>
        </w:rPr>
      </w:pPr>
    </w:p>
    <w:p w14:paraId="4F748BEC" w14:textId="77777777" w:rsidR="00FB0A3F" w:rsidRDefault="00FB0A3F" w:rsidP="00943886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right="424"/>
        <w:rPr>
          <w:sz w:val="24"/>
          <w:szCs w:val="24"/>
        </w:rPr>
      </w:pPr>
    </w:p>
    <w:p w14:paraId="4528B573" w14:textId="77777777" w:rsidR="00FB0A3F" w:rsidRDefault="00FB0A3F" w:rsidP="00943886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right="424"/>
        <w:rPr>
          <w:sz w:val="24"/>
          <w:szCs w:val="24"/>
        </w:rPr>
      </w:pPr>
    </w:p>
    <w:p w14:paraId="45C5D904" w14:textId="77777777" w:rsidR="00943886" w:rsidRDefault="00FB0A3F" w:rsidP="00FB0A3F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right="424"/>
        <w:jc w:val="center"/>
      </w:pPr>
      <w:r w:rsidRPr="00FB0A3F">
        <w:rPr>
          <w:b/>
          <w:sz w:val="24"/>
          <w:szCs w:val="24"/>
        </w:rPr>
        <w:t>Jorge Couto – Presidente AUDIFISCO</w:t>
      </w:r>
    </w:p>
    <w:sectPr w:rsidR="00943886" w:rsidSect="00803B4B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B3702B" w14:textId="77777777" w:rsidR="005374CF" w:rsidRDefault="005374CF" w:rsidP="00943886">
      <w:pPr>
        <w:spacing w:line="240" w:lineRule="auto"/>
      </w:pPr>
      <w:r>
        <w:separator/>
      </w:r>
    </w:p>
  </w:endnote>
  <w:endnote w:type="continuationSeparator" w:id="0">
    <w:p w14:paraId="312040D1" w14:textId="77777777" w:rsidR="005374CF" w:rsidRDefault="005374CF" w:rsidP="0094388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C61ED6" w14:textId="77777777" w:rsidR="005374CF" w:rsidRDefault="005374CF" w:rsidP="00943886">
      <w:pPr>
        <w:spacing w:line="240" w:lineRule="auto"/>
      </w:pPr>
      <w:r>
        <w:separator/>
      </w:r>
    </w:p>
  </w:footnote>
  <w:footnote w:type="continuationSeparator" w:id="0">
    <w:p w14:paraId="6D2BE348" w14:textId="77777777" w:rsidR="005374CF" w:rsidRDefault="005374CF" w:rsidP="0094388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D6A69D" w14:textId="43680424" w:rsidR="00943886" w:rsidRDefault="00B50AB8" w:rsidP="00943886">
    <w:pPr>
      <w:pStyle w:val="Cabealho"/>
      <w:jc w:val="center"/>
    </w:pPr>
    <w:r>
      <w:rPr>
        <w:noProof/>
      </w:rPr>
      <w:drawing>
        <wp:inline distT="0" distB="0" distL="0" distR="0" wp14:anchorId="0873ADD3" wp14:editId="58E03BD6">
          <wp:extent cx="1381355" cy="1107440"/>
          <wp:effectExtent l="0" t="0" r="9525" b="0"/>
          <wp:docPr id="2" name="Imagem 2" descr="Logotipo, nome da empresa&#10;&#10;Descrição gerad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2" descr="Logotipo, nome da empresa&#10;&#10;Descrição gerada automaticamente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3141" t="21475" r="11699" b="18269"/>
                  <a:stretch/>
                </pic:blipFill>
                <pic:spPr bwMode="auto">
                  <a:xfrm>
                    <a:off x="0" y="0"/>
                    <a:ext cx="1396716" cy="111975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C97674"/>
    <w:multiLevelType w:val="multilevel"/>
    <w:tmpl w:val="926EF948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 w15:restartNumberingAfterBreak="0">
    <w:nsid w:val="3BB67B92"/>
    <w:multiLevelType w:val="multilevel"/>
    <w:tmpl w:val="A18ACB60"/>
    <w:lvl w:ilvl="0">
      <w:start w:val="3"/>
      <w:numFmt w:val="decimal"/>
      <w:lvlText w:val="%1.0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9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56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11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1800"/>
      </w:pPr>
      <w:rPr>
        <w:rFonts w:hint="default"/>
      </w:rPr>
    </w:lvl>
  </w:abstractNum>
  <w:abstractNum w:abstractNumId="2" w15:restartNumberingAfterBreak="0">
    <w:nsid w:val="6A103A79"/>
    <w:multiLevelType w:val="multilevel"/>
    <w:tmpl w:val="4DA63E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 w16cid:durableId="1972588581">
    <w:abstractNumId w:val="2"/>
  </w:num>
  <w:num w:numId="2" w16cid:durableId="2139646912">
    <w:abstractNumId w:val="0"/>
  </w:num>
  <w:num w:numId="3" w16cid:durableId="20074355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886"/>
    <w:rsid w:val="002204DF"/>
    <w:rsid w:val="00303A5A"/>
    <w:rsid w:val="003B3915"/>
    <w:rsid w:val="004D3183"/>
    <w:rsid w:val="005374CF"/>
    <w:rsid w:val="00573E7F"/>
    <w:rsid w:val="00680DF4"/>
    <w:rsid w:val="00803B4B"/>
    <w:rsid w:val="00943886"/>
    <w:rsid w:val="00994E9F"/>
    <w:rsid w:val="00AA1194"/>
    <w:rsid w:val="00B24E63"/>
    <w:rsid w:val="00B50AB8"/>
    <w:rsid w:val="00B53D9B"/>
    <w:rsid w:val="00B9442F"/>
    <w:rsid w:val="00BA1B5B"/>
    <w:rsid w:val="00C966BB"/>
    <w:rsid w:val="00CE0330"/>
    <w:rsid w:val="00D07052"/>
    <w:rsid w:val="00E55436"/>
    <w:rsid w:val="00FB0A3F"/>
    <w:rsid w:val="00FD5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3C972B"/>
  <w15:docId w15:val="{D78E52FF-5D7E-446A-98D1-C7DC770C0C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3886"/>
    <w:pPr>
      <w:spacing w:after="0"/>
    </w:pPr>
    <w:rPr>
      <w:rFonts w:ascii="Arial" w:eastAsia="Arial" w:hAnsi="Arial" w:cs="Arial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943886"/>
    <w:pPr>
      <w:spacing w:after="0"/>
    </w:pPr>
    <w:rPr>
      <w:rFonts w:ascii="Arial" w:eastAsia="Arial" w:hAnsi="Arial" w:cs="Arial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943886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43886"/>
  </w:style>
  <w:style w:type="paragraph" w:styleId="Rodap">
    <w:name w:val="footer"/>
    <w:basedOn w:val="Normal"/>
    <w:link w:val="RodapChar"/>
    <w:uiPriority w:val="99"/>
    <w:unhideWhenUsed/>
    <w:rsid w:val="0094388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43886"/>
  </w:style>
  <w:style w:type="paragraph" w:styleId="Textodebalo">
    <w:name w:val="Balloon Text"/>
    <w:basedOn w:val="Normal"/>
    <w:link w:val="TextodebaloChar"/>
    <w:uiPriority w:val="99"/>
    <w:semiHidden/>
    <w:unhideWhenUsed/>
    <w:rsid w:val="0094388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43886"/>
    <w:rPr>
      <w:rFonts w:ascii="Tahoma" w:hAnsi="Tahoma" w:cs="Tahoma"/>
      <w:sz w:val="16"/>
      <w:szCs w:val="16"/>
    </w:rPr>
  </w:style>
  <w:style w:type="paragraph" w:styleId="SemEspaamento">
    <w:name w:val="No Spacing"/>
    <w:uiPriority w:val="1"/>
    <w:qFormat/>
    <w:rsid w:val="00943886"/>
    <w:pPr>
      <w:spacing w:after="0" w:line="240" w:lineRule="auto"/>
    </w:pPr>
    <w:rPr>
      <w:rFonts w:ascii="Arial" w:eastAsia="Arial" w:hAnsi="Arial" w:cs="Arial"/>
      <w:lang w:eastAsia="pt-BR"/>
    </w:rPr>
  </w:style>
  <w:style w:type="table" w:styleId="Tabelacomgrade">
    <w:name w:val="Table Grid"/>
    <w:basedOn w:val="Tabelanormal"/>
    <w:uiPriority w:val="59"/>
    <w:rsid w:val="00943886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159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Tereza Lemes</dc:creator>
  <cp:lastModifiedBy>Maria Tereza Lemes</cp:lastModifiedBy>
  <cp:revision>2</cp:revision>
  <dcterms:created xsi:type="dcterms:W3CDTF">2023-05-04T17:38:00Z</dcterms:created>
  <dcterms:modified xsi:type="dcterms:W3CDTF">2023-05-04T17:38:00Z</dcterms:modified>
</cp:coreProperties>
</file>